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Default="00BF2060" w:rsidP="00E659A5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E659A5" w:rsidRPr="00E659A5" w:rsidRDefault="00E659A5" w:rsidP="002254DE">
      <w:pPr>
        <w:spacing w:after="0"/>
        <w:ind w:firstLine="84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  <w:r w:rsidRPr="00E659A5">
        <w:rPr>
          <w:rFonts w:ascii="David" w:hAnsi="David" w:cs="David" w:hint="cs"/>
          <w:b/>
          <w:bCs/>
          <w:sz w:val="24"/>
          <w:szCs w:val="24"/>
          <w:u w:val="single"/>
          <w:rtl/>
        </w:rPr>
        <w:t>הודעת הבהרה</w:t>
      </w:r>
    </w:p>
    <w:p w:rsidR="00E659A5" w:rsidRDefault="00BF2060" w:rsidP="00E659A5">
      <w:pPr>
        <w:spacing w:after="0"/>
        <w:ind w:hanging="793"/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 xml:space="preserve">מכרז מס'  </w:t>
      </w:r>
      <w:r w:rsidR="00E659A5">
        <w:rPr>
          <w:rFonts w:ascii="David" w:hAnsi="David" w:cs="David" w:hint="cs"/>
          <w:b/>
          <w:bCs/>
          <w:sz w:val="24"/>
          <w:szCs w:val="24"/>
          <w:rtl/>
        </w:rPr>
        <w:t>39/2021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A00A79" w:rsidRPr="00A00A79">
        <w:rPr>
          <w:rFonts w:ascii="David" w:hAnsi="David" w:cs="David"/>
          <w:b/>
          <w:bCs/>
          <w:sz w:val="24"/>
          <w:szCs w:val="24"/>
          <w:rtl/>
        </w:rPr>
        <w:t>–</w:t>
      </w:r>
      <w:r w:rsidRPr="00A00A79">
        <w:rPr>
          <w:rFonts w:ascii="David" w:hAnsi="David" w:cs="David"/>
          <w:b/>
          <w:bCs/>
          <w:sz w:val="24"/>
          <w:szCs w:val="24"/>
          <w:rtl/>
        </w:rPr>
        <w:t xml:space="preserve"> </w:t>
      </w:r>
      <w:r w:rsidR="00E659A5" w:rsidRPr="00E659A5">
        <w:rPr>
          <w:rFonts w:ascii="David" w:hAnsi="David" w:cs="David"/>
          <w:b/>
          <w:bCs/>
          <w:sz w:val="24"/>
          <w:szCs w:val="24"/>
          <w:rtl/>
        </w:rPr>
        <w:t>אספקת לבידים, סיבית,</w:t>
      </w:r>
      <w:r w:rsidR="00E659A5" w:rsidRPr="00E659A5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E659A5" w:rsidRPr="00E659A5">
        <w:rPr>
          <w:rFonts w:ascii="David" w:hAnsi="David" w:cs="David"/>
          <w:b/>
          <w:bCs/>
          <w:sz w:val="24"/>
          <w:szCs w:val="24"/>
          <w:rtl/>
        </w:rPr>
        <w:t>אמ.די.אף, מלמין,</w:t>
      </w:r>
      <w:r w:rsidR="00E659A5" w:rsidRPr="00E659A5">
        <w:rPr>
          <w:rFonts w:ascii="David" w:hAnsi="David" w:cs="David" w:hint="cs"/>
          <w:b/>
          <w:bCs/>
          <w:sz w:val="24"/>
          <w:szCs w:val="24"/>
          <w:rtl/>
        </w:rPr>
        <w:t xml:space="preserve"> </w:t>
      </w:r>
      <w:r w:rsidR="00E659A5" w:rsidRPr="00E659A5">
        <w:rPr>
          <w:rFonts w:ascii="David" w:hAnsi="David" w:cs="David"/>
          <w:b/>
          <w:bCs/>
          <w:sz w:val="24"/>
          <w:szCs w:val="24"/>
          <w:rtl/>
        </w:rPr>
        <w:t>מזונית, פורמייקה וחומרי גלם אחרים מעץ</w:t>
      </w:r>
    </w:p>
    <w:p w:rsidR="00BF2060" w:rsidRDefault="00E659A5" w:rsidP="00E659A5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0D5109">
        <w:rPr>
          <w:rFonts w:ascii="David" w:hAnsi="David" w:cs="David" w:hint="cs"/>
          <w:sz w:val="24"/>
          <w:szCs w:val="24"/>
          <w:rtl/>
        </w:rPr>
        <w:t xml:space="preserve">על מנת לקיים הליך מכרזי </w:t>
      </w:r>
      <w:r w:rsidRPr="000D5109">
        <w:rPr>
          <w:rFonts w:ascii="David" w:eastAsia="Calibri" w:hAnsi="David" w:cs="David" w:hint="cs"/>
          <w:sz w:val="24"/>
          <w:szCs w:val="24"/>
          <w:rtl/>
        </w:rPr>
        <w:t>באופן שיטיב הן עם ספקי הטובין והן עם המזמין</w:t>
      </w:r>
      <w:r w:rsidRPr="000D5109">
        <w:rPr>
          <w:rFonts w:ascii="David" w:hAnsi="David" w:cs="David" w:hint="cs"/>
          <w:sz w:val="24"/>
          <w:szCs w:val="24"/>
          <w:rtl/>
        </w:rPr>
        <w:t xml:space="preserve"> ביחס לסיכונים הנובעים משינויים בעלויות הטובין ועלויות השינוע וההובלה</w:t>
      </w:r>
      <w:r w:rsidRPr="000D5109">
        <w:rPr>
          <w:rFonts w:ascii="David" w:eastAsia="Calibri" w:hAnsi="David" w:cs="David" w:hint="cs"/>
          <w:sz w:val="24"/>
          <w:szCs w:val="24"/>
          <w:rtl/>
        </w:rPr>
        <w:t>, הוחלט לקיים מכרז זה במתכונת של מכרז מסגרת</w:t>
      </w:r>
      <w:r>
        <w:rPr>
          <w:rFonts w:ascii="David" w:hAnsi="David" w:cs="David" w:hint="cs"/>
          <w:b/>
          <w:bCs/>
          <w:sz w:val="24"/>
          <w:szCs w:val="24"/>
          <w:rtl/>
        </w:rPr>
        <w:t>.</w:t>
      </w:r>
    </w:p>
    <w:p w:rsidR="00E659A5" w:rsidRPr="00BF2060" w:rsidRDefault="00E659A5" w:rsidP="00E659A5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>מסמכי המכרז אשר פורסמו בתאריך 04/10/2021 מבוטלים</w:t>
      </w:r>
      <w:r w:rsidR="002254DE">
        <w:rPr>
          <w:rFonts w:ascii="David" w:hAnsi="David" w:cs="David" w:hint="cs"/>
          <w:b/>
          <w:bCs/>
          <w:sz w:val="24"/>
          <w:szCs w:val="24"/>
          <w:rtl/>
        </w:rPr>
        <w:t xml:space="preserve">, </w:t>
      </w:r>
      <w:bookmarkStart w:id="0" w:name="_GoBack"/>
      <w:bookmarkEnd w:id="0"/>
      <w:r>
        <w:rPr>
          <w:rFonts w:ascii="David" w:hAnsi="David" w:cs="David" w:hint="cs"/>
          <w:b/>
          <w:bCs/>
          <w:sz w:val="24"/>
          <w:szCs w:val="24"/>
          <w:rtl/>
        </w:rPr>
        <w:t>במקומם עלו מסמכי מכרז עדכניים.</w:t>
      </w:r>
    </w:p>
    <w:sectPr w:rsidR="00E659A5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2254DE"/>
    <w:rsid w:val="006F4FF3"/>
    <w:rsid w:val="0096118D"/>
    <w:rsid w:val="00A00A79"/>
    <w:rsid w:val="00BF2060"/>
    <w:rsid w:val="00E659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8497029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64</Words>
  <Characters>322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385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3</cp:revision>
  <cp:lastPrinted>2021-11-28T13:16:00Z</cp:lastPrinted>
  <dcterms:created xsi:type="dcterms:W3CDTF">2021-11-28T13:21:00Z</dcterms:created>
  <dcterms:modified xsi:type="dcterms:W3CDTF">2021-11-29T06:49:00Z</dcterms:modified>
</cp:coreProperties>
</file>